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44" w:rsidRPr="00DF1D44" w:rsidRDefault="00DF1D44" w:rsidP="00DF1D44">
      <w:pPr>
        <w:jc w:val="center"/>
        <w:rPr>
          <w:b/>
          <w:sz w:val="28"/>
          <w:szCs w:val="28"/>
        </w:rPr>
      </w:pPr>
      <w:r w:rsidRPr="00DF1D44">
        <w:rPr>
          <w:rFonts w:hint="eastAsia"/>
          <w:b/>
          <w:sz w:val="28"/>
          <w:szCs w:val="28"/>
        </w:rPr>
        <w:t>ＡＳＥＡＮ各国の労働関係法、ビザ･労働許可取得</w:t>
      </w:r>
    </w:p>
    <w:p w:rsidR="00DF1D44" w:rsidRPr="00DF1D44" w:rsidRDefault="00DF1D44" w:rsidP="00DF1D44">
      <w:pPr>
        <w:jc w:val="center"/>
        <w:rPr>
          <w:b/>
          <w:sz w:val="24"/>
          <w:szCs w:val="24"/>
        </w:rPr>
      </w:pPr>
      <w:r w:rsidRPr="00DF1D44">
        <w:rPr>
          <w:rFonts w:hint="eastAsia"/>
          <w:b/>
          <w:sz w:val="24"/>
          <w:szCs w:val="24"/>
        </w:rPr>
        <w:t>～タイ、ベトナム、インドネシア、フィリピン、マレーシア、ミャンマーの各国で駐在・調査経験を有する講師が最新動向を横断的に解説～</w:t>
      </w:r>
    </w:p>
    <w:p w:rsidR="00DF1D44" w:rsidRDefault="00DF1D44" w:rsidP="00DF1D44"/>
    <w:p w:rsidR="00DF1D44" w:rsidRPr="00DF1D44" w:rsidRDefault="00DF1D44" w:rsidP="00DF1D44">
      <w:pPr>
        <w:rPr>
          <w:b/>
        </w:rPr>
      </w:pPr>
      <w:r w:rsidRPr="00DF1D44">
        <w:rPr>
          <w:rFonts w:hint="eastAsia"/>
          <w:b/>
        </w:rPr>
        <w:t>日　時：平成２８年１月２２日（金）午後１時００分～午後４時００分</w:t>
      </w:r>
      <w:r w:rsidRPr="00DF1D44">
        <w:rPr>
          <w:rFonts w:hint="eastAsia"/>
          <w:b/>
        </w:rPr>
        <w:t xml:space="preserve"> </w:t>
      </w:r>
    </w:p>
    <w:p w:rsidR="00DF1D44" w:rsidRPr="00DF1D44" w:rsidRDefault="00DF1D44" w:rsidP="00DF1D44">
      <w:pPr>
        <w:rPr>
          <w:b/>
        </w:rPr>
      </w:pPr>
      <w:r w:rsidRPr="00DF1D44">
        <w:rPr>
          <w:rFonts w:hint="eastAsia"/>
          <w:b/>
        </w:rPr>
        <w:t>会　場：金融財務研究会本社</w:t>
      </w:r>
      <w:r w:rsidRPr="00DF1D44">
        <w:rPr>
          <w:rFonts w:hint="eastAsia"/>
          <w:b/>
        </w:rPr>
        <w:t xml:space="preserve"> </w:t>
      </w:r>
      <w:r w:rsidRPr="00DF1D44">
        <w:rPr>
          <w:rFonts w:hint="eastAsia"/>
          <w:b/>
        </w:rPr>
        <w:t>グリンヒルビル</w:t>
      </w:r>
      <w:r w:rsidRPr="00DF1D44">
        <w:rPr>
          <w:rFonts w:hint="eastAsia"/>
          <w:b/>
        </w:rPr>
        <w:t xml:space="preserve"> </w:t>
      </w:r>
      <w:r w:rsidRPr="00DF1D44">
        <w:rPr>
          <w:rFonts w:hint="eastAsia"/>
          <w:b/>
        </w:rPr>
        <w:t>セミナールーム</w:t>
      </w:r>
    </w:p>
    <w:p w:rsidR="00DF1D44" w:rsidRPr="00DF1D44" w:rsidRDefault="00DF1D44" w:rsidP="00DF1D44">
      <w:pPr>
        <w:ind w:firstLineChars="300" w:firstLine="683"/>
        <w:rPr>
          <w:b/>
        </w:rPr>
      </w:pPr>
      <w:r w:rsidRPr="00DF1D44">
        <w:rPr>
          <w:rFonts w:hint="eastAsia"/>
          <w:b/>
        </w:rPr>
        <w:t>（東京都中央区日本橋茅場町</w:t>
      </w:r>
      <w:r w:rsidRPr="00DF1D44">
        <w:rPr>
          <w:rFonts w:hint="eastAsia"/>
          <w:b/>
        </w:rPr>
        <w:t>1-10-8</w:t>
      </w:r>
      <w:r w:rsidRPr="00DF1D44">
        <w:rPr>
          <w:rFonts w:hint="eastAsia"/>
          <w:b/>
        </w:rPr>
        <w:t>）</w:t>
      </w:r>
      <w:r w:rsidRPr="00DF1D44">
        <w:rPr>
          <w:rFonts w:hint="eastAsia"/>
          <w:b/>
        </w:rPr>
        <w:t xml:space="preserve"> </w:t>
      </w:r>
    </w:p>
    <w:p w:rsidR="00DF1D44" w:rsidRPr="00DF1D44" w:rsidRDefault="00DF1D44" w:rsidP="00DF1D44">
      <w:pPr>
        <w:rPr>
          <w:b/>
        </w:rPr>
      </w:pPr>
      <w:r w:rsidRPr="00DF1D44">
        <w:rPr>
          <w:rFonts w:hint="eastAsia"/>
          <w:b/>
        </w:rPr>
        <w:t>受講費：２６，０００円（お二人目から２４，０００円）</w:t>
      </w:r>
    </w:p>
    <w:p w:rsidR="00DF1D44" w:rsidRPr="00DF1D44" w:rsidRDefault="00DF1D44" w:rsidP="00DF1D44">
      <w:pPr>
        <w:ind w:firstLineChars="250" w:firstLine="569"/>
        <w:rPr>
          <w:b/>
        </w:rPr>
      </w:pPr>
      <w:r w:rsidRPr="00DF1D44">
        <w:rPr>
          <w:rFonts w:hint="eastAsia"/>
          <w:b/>
        </w:rPr>
        <w:t>（消費税、参考資料を含む）</w:t>
      </w:r>
    </w:p>
    <w:p w:rsidR="00DF1D44" w:rsidRDefault="00DF1D44" w:rsidP="00DF1D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179070</wp:posOffset>
                </wp:positionV>
                <wp:extent cx="6086475" cy="2486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86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1.55pt;margin-top:14.1pt;width:479.25pt;height:1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" filled="f" strokecolor="#243f60 [1604]" strokeweight="2pt"/>
            </w:pict>
          </mc:Fallback>
        </mc:AlternateContent>
      </w:r>
    </w:p>
    <w:p w:rsidR="00DF1D44" w:rsidRDefault="00DF1D44" w:rsidP="00DF1D44">
      <w:pPr>
        <w:ind w:firstLineChars="50" w:firstLine="113"/>
      </w:pPr>
      <w:r>
        <w:rPr>
          <w:rFonts w:hint="eastAsia"/>
        </w:rPr>
        <w:t>近年、日系企業は、チャイナリスクを回避するための拠点としてのみならず、積極的なビジネスチャンスを見出すために、</w:t>
      </w:r>
      <w:r>
        <w:rPr>
          <w:rFonts w:hint="eastAsia"/>
        </w:rPr>
        <w:t>ASEAN</w:t>
      </w:r>
      <w:r>
        <w:rPr>
          <w:rFonts w:hint="eastAsia"/>
        </w:rPr>
        <w:t>各国へ進出を行っており、これから進出検討している企業も多数みられます。</w:t>
      </w:r>
      <w:r>
        <w:rPr>
          <w:rFonts w:hint="eastAsia"/>
        </w:rPr>
        <w:t>ASEAN</w:t>
      </w:r>
      <w:r>
        <w:rPr>
          <w:rFonts w:hint="eastAsia"/>
        </w:rPr>
        <w:t>各国に進出に際して、各国において、労務上どのようなリスクがあるのかについては、事前に十分把握しておく必要があります。また、労務問題については、各国進出後も、事業を継続していく上で常に無視できない問題といえます。</w:t>
      </w:r>
    </w:p>
    <w:p w:rsidR="00DF1D44" w:rsidRDefault="00DF1D44" w:rsidP="00DF1D44">
      <w:r>
        <w:rPr>
          <w:rFonts w:hint="eastAsia"/>
        </w:rPr>
        <w:t xml:space="preserve">　そこで本講演では、</w:t>
      </w:r>
      <w:r>
        <w:rPr>
          <w:rFonts w:hint="eastAsia"/>
        </w:rPr>
        <w:t>ASEAN</w:t>
      </w:r>
      <w:r>
        <w:rPr>
          <w:rFonts w:hint="eastAsia"/>
        </w:rPr>
        <w:t>主要各国における労働関係の法規制や日本人駐在員のビザ・労働許可等取得の実情について焦点を絞り、タイ、ベトナム、インドネシア、フィリピン、マレーシアの各国で駐在経験（ミャンマーに関しては調査訪問経験）を有する講師が、その経験・知識を踏まえ、かかる問題点についてわかりやすく解説いたします。</w:t>
      </w:r>
      <w:r>
        <w:rPr>
          <w:rFonts w:hint="eastAsia"/>
        </w:rPr>
        <w:t xml:space="preserve"> </w:t>
      </w:r>
    </w:p>
    <w:p w:rsidR="00DF1D44" w:rsidRDefault="00DF1D44" w:rsidP="00DF1D44"/>
    <w:p w:rsidR="00DF1D44" w:rsidRDefault="00DF1D44" w:rsidP="00DF1D44">
      <w:r>
        <w:rPr>
          <w:rFonts w:hint="eastAsia"/>
        </w:rPr>
        <w:t>【内容】</w:t>
      </w:r>
    </w:p>
    <w:p w:rsidR="00DF1D44" w:rsidRPr="00DF1D44" w:rsidRDefault="00DF1D44" w:rsidP="00DF1D44">
      <w:pPr>
        <w:rPr>
          <w:b/>
        </w:rPr>
      </w:pPr>
      <w:r w:rsidRPr="00DF1D44">
        <w:rPr>
          <w:rFonts w:hint="eastAsia"/>
          <w:b/>
        </w:rPr>
        <w:t>１．ＡＳＥＡＮ主要各国における労働関係法と紛争対応</w:t>
      </w:r>
    </w:p>
    <w:p w:rsidR="00DF1D44" w:rsidRDefault="00DF1D44" w:rsidP="00DF1D44">
      <w:r>
        <w:rPr>
          <w:rFonts w:hint="eastAsia"/>
        </w:rPr>
        <w:t>（１）　各国労働法における留意点　～各国特有の規制や相違点等の比較</w:t>
      </w:r>
      <w:r>
        <w:rPr>
          <w:rFonts w:hint="eastAsia"/>
        </w:rPr>
        <w:t xml:space="preserve"> </w:t>
      </w:r>
    </w:p>
    <w:p w:rsidR="00DF1D44" w:rsidRDefault="00DF1D44" w:rsidP="00DF1D44">
      <w:r>
        <w:rPr>
          <w:rFonts w:hint="eastAsia"/>
        </w:rPr>
        <w:t>（２）　労働組合対応　～組合ができた場合どのように対応するべきか</w:t>
      </w:r>
    </w:p>
    <w:p w:rsidR="00DF1D44" w:rsidRDefault="00DF1D44" w:rsidP="00DF1D44">
      <w:r>
        <w:rPr>
          <w:rFonts w:hint="eastAsia"/>
        </w:rPr>
        <w:t>（３）　解雇紛争対応　～紛争解決手続、実体的解雇事由等について検討</w:t>
      </w:r>
      <w:r>
        <w:rPr>
          <w:rFonts w:hint="eastAsia"/>
        </w:rPr>
        <w:t xml:space="preserve"> </w:t>
      </w:r>
    </w:p>
    <w:p w:rsidR="00DF1D44" w:rsidRDefault="00DF1D44" w:rsidP="00DF1D44">
      <w:r>
        <w:rPr>
          <w:rFonts w:hint="eastAsia"/>
        </w:rPr>
        <w:t>（４）　その他　（退職時の秘密保持、行政機関の立ち入り検査対応などを予定）</w:t>
      </w:r>
      <w:r>
        <w:rPr>
          <w:rFonts w:hint="eastAsia"/>
        </w:rPr>
        <w:t xml:space="preserve"> </w:t>
      </w:r>
    </w:p>
    <w:p w:rsidR="00DF1D44" w:rsidRPr="00DF1D44" w:rsidRDefault="00DF1D44" w:rsidP="00DF1D44"/>
    <w:p w:rsidR="00DF1D44" w:rsidRDefault="00DF1D44" w:rsidP="00DF1D44">
      <w:r w:rsidRPr="00DF1D44">
        <w:rPr>
          <w:rFonts w:hint="eastAsia"/>
          <w:b/>
        </w:rPr>
        <w:t>２．日本人駐在員のビザ・労働許可等取得の実情</w:t>
      </w:r>
      <w:r>
        <w:rPr>
          <w:rFonts w:hint="eastAsia"/>
        </w:rPr>
        <w:t xml:space="preserve">　</w:t>
      </w:r>
    </w:p>
    <w:p w:rsidR="00DF1D44" w:rsidRDefault="00DF1D44" w:rsidP="00DF1D44">
      <w:pPr>
        <w:ind w:firstLineChars="100" w:firstLine="227"/>
      </w:pPr>
      <w:r>
        <w:rPr>
          <w:rFonts w:hint="eastAsia"/>
        </w:rPr>
        <w:t>～各国赴任時に必要となる手続きについて</w:t>
      </w:r>
    </w:p>
    <w:p w:rsidR="00DF1D44" w:rsidRDefault="00DF1D44" w:rsidP="00DF1D44"/>
    <w:p w:rsidR="00DF1D44" w:rsidRPr="00DF1D44" w:rsidRDefault="00DF1D44" w:rsidP="00DF1D44">
      <w:pPr>
        <w:rPr>
          <w:b/>
        </w:rPr>
      </w:pPr>
      <w:r w:rsidRPr="00DF1D44">
        <w:rPr>
          <w:rFonts w:hint="eastAsia"/>
          <w:b/>
        </w:rPr>
        <w:t>３．質疑応答</w:t>
      </w:r>
    </w:p>
    <w:p w:rsidR="00DF1D44" w:rsidRDefault="00DF1D44">
      <w:pPr>
        <w:rPr>
          <w:sz w:val="44"/>
          <w:szCs w:val="44"/>
        </w:rPr>
      </w:pPr>
    </w:p>
    <w:p w:rsidR="00DF1D44" w:rsidRDefault="00DF1D44">
      <w:pPr>
        <w:rPr>
          <w:sz w:val="44"/>
          <w:szCs w:val="44"/>
        </w:rPr>
      </w:pPr>
    </w:p>
    <w:p w:rsidR="004F7DA3" w:rsidRPr="004F7DA3" w:rsidRDefault="004F7DA3" w:rsidP="00DF1D4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平成２８年１月２２日</w:t>
      </w:r>
      <w:r>
        <w:rPr>
          <w:rFonts w:hint="eastAsia"/>
          <w:b/>
          <w:sz w:val="24"/>
          <w:szCs w:val="24"/>
        </w:rPr>
        <w:t xml:space="preserve"> </w:t>
      </w:r>
      <w:r w:rsidRPr="004F7DA3">
        <w:rPr>
          <w:rFonts w:hint="eastAsia"/>
          <w:b/>
          <w:sz w:val="24"/>
          <w:szCs w:val="24"/>
        </w:rPr>
        <w:t>ＡＳＥＡＮ各国の労働関係法、ビザ･労働許可取得</w:t>
      </w:r>
    </w:p>
    <w:p w:rsidR="004F7DA3" w:rsidRDefault="004F7DA3" w:rsidP="00DF1D44">
      <w:pPr>
        <w:jc w:val="center"/>
        <w:rPr>
          <w:sz w:val="28"/>
          <w:szCs w:val="28"/>
        </w:rPr>
      </w:pPr>
    </w:p>
    <w:p w:rsidR="00DF1D44" w:rsidRPr="00DF1D44" w:rsidRDefault="00DF1D44" w:rsidP="00DF1D44">
      <w:pPr>
        <w:jc w:val="center"/>
        <w:rPr>
          <w:sz w:val="28"/>
          <w:szCs w:val="28"/>
        </w:rPr>
      </w:pPr>
      <w:r w:rsidRPr="00DF1D44">
        <w:rPr>
          <w:rFonts w:hint="eastAsia"/>
          <w:sz w:val="28"/>
          <w:szCs w:val="28"/>
        </w:rPr>
        <w:t>参加お申込書</w:t>
      </w:r>
    </w:p>
    <w:p w:rsidR="004F7DA3" w:rsidRDefault="004F7DA3"/>
    <w:p w:rsidR="004F7DA3" w:rsidRDefault="004F7DA3">
      <w:r>
        <w:rPr>
          <w:rFonts w:hint="eastAsia"/>
        </w:rPr>
        <w:t>北浜法律事務所・外国法共同事業　山野宛</w:t>
      </w:r>
    </w:p>
    <w:p w:rsidR="00D07297" w:rsidRDefault="00DF1D44">
      <w:pPr>
        <w:rPr>
          <w:rFonts w:hint="eastAsia"/>
        </w:rPr>
      </w:pPr>
      <w:r>
        <w:rPr>
          <w:rFonts w:hint="eastAsia"/>
        </w:rPr>
        <w:t>申込先</w:t>
      </w:r>
      <w:r w:rsidR="00D07297">
        <w:rPr>
          <w:rFonts w:hint="eastAsia"/>
        </w:rPr>
        <w:t>FAX</w:t>
      </w:r>
      <w:r>
        <w:rPr>
          <w:rFonts w:hint="eastAsia"/>
        </w:rPr>
        <w:t xml:space="preserve">　０６－６２０２－１１３０</w:t>
      </w:r>
    </w:p>
    <w:p w:rsidR="00DF1D44" w:rsidRDefault="00D07297">
      <w:pPr>
        <w:rPr>
          <w:rFonts w:hint="eastAsia"/>
        </w:rPr>
      </w:pPr>
      <w:r>
        <w:rPr>
          <w:rFonts w:hint="eastAsia"/>
        </w:rPr>
        <w:t>または</w:t>
      </w:r>
    </w:p>
    <w:p w:rsidR="00D07297" w:rsidRDefault="00D07297">
      <w:pPr>
        <w:rPr>
          <w:rFonts w:hint="eastAsia"/>
          <w:color w:val="1F497D"/>
          <w:kern w:val="0"/>
          <w:sz w:val="20"/>
        </w:rPr>
      </w:pPr>
      <w:r>
        <w:rPr>
          <w:rFonts w:hint="eastAsia"/>
        </w:rPr>
        <w:t>申込先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5" w:history="1">
        <w:r w:rsidRPr="00FC6A2F">
          <w:rPr>
            <w:rStyle w:val="a4"/>
            <w:rFonts w:asciiTheme="minorHAnsi" w:hAnsiTheme="minorHAnsi" w:cstheme="minorBidi"/>
            <w:kern w:val="0"/>
            <w:sz w:val="20"/>
          </w:rPr>
          <w:t>seminar20160122@kitahama.or.jp</w:t>
        </w:r>
      </w:hyperlink>
    </w:p>
    <w:p w:rsidR="00DF1D44" w:rsidRDefault="00DF1D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9"/>
      </w:tblGrid>
      <w:tr w:rsidR="004F7DA3" w:rsidTr="004F7DA3">
        <w:trPr>
          <w:trHeight w:val="680"/>
        </w:trPr>
        <w:tc>
          <w:tcPr>
            <w:tcW w:w="1951" w:type="dxa"/>
            <w:vAlign w:val="center"/>
          </w:tcPr>
          <w:p w:rsidR="004F7DA3" w:rsidRDefault="004F7DA3" w:rsidP="004F7DA3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319" w:type="dxa"/>
          </w:tcPr>
          <w:p w:rsidR="004F7DA3" w:rsidRDefault="004F7DA3"/>
        </w:tc>
      </w:tr>
      <w:tr w:rsidR="004F7DA3" w:rsidTr="004F7DA3">
        <w:trPr>
          <w:trHeight w:val="680"/>
        </w:trPr>
        <w:tc>
          <w:tcPr>
            <w:tcW w:w="1951" w:type="dxa"/>
            <w:vAlign w:val="center"/>
          </w:tcPr>
          <w:p w:rsidR="004F7DA3" w:rsidRDefault="004F7DA3" w:rsidP="004F7DA3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4F7DA3" w:rsidRDefault="004F7DA3" w:rsidP="004F7DA3">
            <w:pPr>
              <w:jc w:val="center"/>
            </w:pPr>
            <w:r>
              <w:rPr>
                <w:rFonts w:hint="eastAsia"/>
              </w:rPr>
              <w:t>参加者ご芳名</w:t>
            </w:r>
          </w:p>
        </w:tc>
        <w:tc>
          <w:tcPr>
            <w:tcW w:w="7319" w:type="dxa"/>
          </w:tcPr>
          <w:p w:rsidR="004F7DA3" w:rsidRDefault="004F7DA3"/>
        </w:tc>
      </w:tr>
      <w:tr w:rsidR="004F7DA3" w:rsidTr="004F7DA3">
        <w:trPr>
          <w:trHeight w:val="680"/>
        </w:trPr>
        <w:tc>
          <w:tcPr>
            <w:tcW w:w="1951" w:type="dxa"/>
            <w:vAlign w:val="center"/>
          </w:tcPr>
          <w:p w:rsidR="004F7DA3" w:rsidRDefault="00D36C9C" w:rsidP="004F7DA3">
            <w:pPr>
              <w:jc w:val="center"/>
            </w:pPr>
            <w:r>
              <w:rPr>
                <w:rFonts w:hint="eastAsia"/>
              </w:rPr>
              <w:t>bi</w:t>
            </w:r>
            <w:r w:rsidR="004F7DA3">
              <w:rPr>
                <w:rFonts w:hint="eastAsia"/>
              </w:rPr>
              <w:t>所属部署・役職</w:t>
            </w:r>
          </w:p>
        </w:tc>
        <w:tc>
          <w:tcPr>
            <w:tcW w:w="7319" w:type="dxa"/>
          </w:tcPr>
          <w:p w:rsidR="004F7DA3" w:rsidRDefault="004F7DA3"/>
        </w:tc>
      </w:tr>
      <w:tr w:rsidR="004F7DA3" w:rsidTr="004F7DA3">
        <w:trPr>
          <w:trHeight w:val="680"/>
        </w:trPr>
        <w:tc>
          <w:tcPr>
            <w:tcW w:w="1951" w:type="dxa"/>
            <w:vAlign w:val="center"/>
          </w:tcPr>
          <w:p w:rsidR="004F7DA3" w:rsidRDefault="004F7DA3" w:rsidP="004F7DA3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319" w:type="dxa"/>
          </w:tcPr>
          <w:p w:rsidR="004F7DA3" w:rsidRDefault="004F7DA3">
            <w:r>
              <w:rPr>
                <w:rFonts w:hint="eastAsia"/>
              </w:rPr>
              <w:t xml:space="preserve">〒　　　－　　　　</w:t>
            </w:r>
          </w:p>
          <w:p w:rsidR="004F7DA3" w:rsidRDefault="004F7DA3"/>
          <w:p w:rsidR="004F7DA3" w:rsidRDefault="004F7DA3"/>
        </w:tc>
      </w:tr>
      <w:tr w:rsidR="004F7DA3" w:rsidTr="004F7DA3">
        <w:trPr>
          <w:trHeight w:val="680"/>
        </w:trPr>
        <w:tc>
          <w:tcPr>
            <w:tcW w:w="1951" w:type="dxa"/>
            <w:vAlign w:val="center"/>
          </w:tcPr>
          <w:p w:rsidR="004F7DA3" w:rsidRDefault="004F7DA3" w:rsidP="004F7DA3">
            <w:pPr>
              <w:jc w:val="center"/>
            </w:pPr>
            <w:r w:rsidRPr="004F7DA3">
              <w:rPr>
                <w:rFonts w:hint="eastAsia"/>
              </w:rPr>
              <w:t>E-mail</w:t>
            </w:r>
            <w:r w:rsidRPr="004F7DA3">
              <w:rPr>
                <w:rFonts w:hint="eastAsia"/>
              </w:rPr>
              <w:t>アドレス</w:t>
            </w:r>
          </w:p>
        </w:tc>
        <w:tc>
          <w:tcPr>
            <w:tcW w:w="7319" w:type="dxa"/>
            <w:vAlign w:val="center"/>
          </w:tcPr>
          <w:p w:rsidR="004F7DA3" w:rsidRDefault="004F7DA3" w:rsidP="004F7DA3"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4F7DA3" w:rsidTr="004F7DA3">
        <w:trPr>
          <w:trHeight w:val="680"/>
        </w:trPr>
        <w:tc>
          <w:tcPr>
            <w:tcW w:w="1951" w:type="dxa"/>
            <w:vAlign w:val="center"/>
          </w:tcPr>
          <w:p w:rsidR="004F7DA3" w:rsidRDefault="004F7DA3" w:rsidP="004F7DA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19" w:type="dxa"/>
          </w:tcPr>
          <w:p w:rsidR="004F7DA3" w:rsidRDefault="004F7DA3"/>
        </w:tc>
      </w:tr>
      <w:tr w:rsidR="004F7DA3" w:rsidTr="004F7DA3">
        <w:trPr>
          <w:trHeight w:val="680"/>
        </w:trPr>
        <w:tc>
          <w:tcPr>
            <w:tcW w:w="1951" w:type="dxa"/>
            <w:vAlign w:val="center"/>
          </w:tcPr>
          <w:p w:rsidR="004F7DA3" w:rsidRDefault="004F7DA3" w:rsidP="004F7DA3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319" w:type="dxa"/>
          </w:tcPr>
          <w:p w:rsidR="004F7DA3" w:rsidRDefault="004F7DA3"/>
        </w:tc>
      </w:tr>
      <w:tr w:rsidR="004F7DA3" w:rsidTr="004F7DA3">
        <w:trPr>
          <w:trHeight w:val="2288"/>
        </w:trPr>
        <w:tc>
          <w:tcPr>
            <w:tcW w:w="1951" w:type="dxa"/>
            <w:vAlign w:val="center"/>
          </w:tcPr>
          <w:p w:rsidR="004F7DA3" w:rsidRDefault="004F7DA3" w:rsidP="004F7DA3">
            <w:pPr>
              <w:jc w:val="center"/>
            </w:pPr>
            <w:r>
              <w:rPr>
                <w:rFonts w:hint="eastAsia"/>
              </w:rPr>
              <w:t>ご質問等</w:t>
            </w:r>
          </w:p>
        </w:tc>
        <w:tc>
          <w:tcPr>
            <w:tcW w:w="7319" w:type="dxa"/>
          </w:tcPr>
          <w:p w:rsidR="004F7DA3" w:rsidRDefault="004F7DA3"/>
        </w:tc>
      </w:tr>
    </w:tbl>
    <w:p w:rsidR="004F7DA3" w:rsidRDefault="004F7DA3"/>
    <w:p w:rsidR="00DF1D44" w:rsidRPr="00D07297" w:rsidRDefault="00DF1D44" w:rsidP="004F7DA3">
      <w:pPr>
        <w:jc w:val="left"/>
        <w:rPr>
          <w:color w:val="1F497D"/>
          <w:kern w:val="0"/>
          <w:sz w:val="20"/>
        </w:rPr>
      </w:pPr>
      <w:r w:rsidRPr="004F7DA3">
        <w:rPr>
          <w:rFonts w:hint="eastAsia"/>
        </w:rPr>
        <w:t>※</w:t>
      </w:r>
      <w:r w:rsidRPr="004F7DA3">
        <w:t xml:space="preserve"> </w:t>
      </w:r>
      <w:r w:rsidRPr="004F7DA3">
        <w:rPr>
          <w:rFonts w:hint="eastAsia"/>
        </w:rPr>
        <w:t>メール（</w:t>
      </w:r>
      <w:hyperlink r:id="rId6" w:history="1">
        <w:r w:rsidR="00D07297" w:rsidRPr="00FC6A2F">
          <w:rPr>
            <w:rStyle w:val="a4"/>
            <w:rFonts w:asciiTheme="minorHAnsi" w:hAnsiTheme="minorHAnsi" w:cstheme="minorBidi"/>
            <w:kern w:val="0"/>
            <w:sz w:val="20"/>
          </w:rPr>
          <w:t>seminar20160122@kitahama.or.jp</w:t>
        </w:r>
      </w:hyperlink>
      <w:r w:rsidR="00D07297">
        <w:rPr>
          <w:rFonts w:hint="eastAsia"/>
          <w:color w:val="1F497D"/>
          <w:kern w:val="0"/>
          <w:sz w:val="20"/>
        </w:rPr>
        <w:t>）</w:t>
      </w:r>
      <w:bookmarkStart w:id="0" w:name="_GoBack"/>
      <w:bookmarkEnd w:id="0"/>
      <w:r w:rsidRPr="004F7DA3">
        <w:rPr>
          <w:rFonts w:hint="eastAsia"/>
        </w:rPr>
        <w:t>、もしくは</w:t>
      </w:r>
      <w:r w:rsidRPr="004F7DA3">
        <w:t>Fax</w:t>
      </w:r>
      <w:r w:rsidRPr="004F7DA3">
        <w:rPr>
          <w:rFonts w:hint="eastAsia"/>
        </w:rPr>
        <w:t>（</w:t>
      </w:r>
      <w:r w:rsidRPr="004F7DA3">
        <w:rPr>
          <w:rFonts w:hint="eastAsia"/>
        </w:rPr>
        <w:t>06-6202-1130</w:t>
      </w:r>
      <w:r w:rsidRPr="004F7DA3">
        <w:rPr>
          <w:rFonts w:hint="eastAsia"/>
        </w:rPr>
        <w:t>）にてお送りいただきますよう、どうぞよろしくお願いします。</w:t>
      </w:r>
      <w:r w:rsidRPr="004F7DA3">
        <w:t xml:space="preserve"> </w:t>
      </w:r>
    </w:p>
    <w:p w:rsidR="00DF1D44" w:rsidRPr="00DF1D44" w:rsidRDefault="00DF1D44"/>
    <w:sectPr w:rsidR="00DF1D44" w:rsidRPr="00DF1D44" w:rsidSect="005453CF">
      <w:pgSz w:w="11907" w:h="16838" w:code="9"/>
      <w:pgMar w:top="1701" w:right="1134" w:bottom="1701" w:left="1701" w:header="851" w:footer="851" w:gutter="0"/>
      <w:cols w:space="425"/>
      <w:docGrid w:type="linesAndChars" w:linePitch="373" w:charSpace="3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44"/>
    <w:rsid w:val="004A3F21"/>
    <w:rsid w:val="004F7DA3"/>
    <w:rsid w:val="005453CF"/>
    <w:rsid w:val="00D07297"/>
    <w:rsid w:val="00D36C9C"/>
    <w:rsid w:val="00DF1D44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D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F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297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D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F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297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minar20160122@kitahama.or.jp" TargetMode="External"/><Relationship Id="rId5" Type="http://schemas.openxmlformats.org/officeDocument/2006/relationships/hyperlink" Target="mailto:seminar20160122@kitaham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2016-01-13T06:33:00Z</dcterms:created>
  <dcterms:modified xsi:type="dcterms:W3CDTF">2016-01-13T07:56:00Z</dcterms:modified>
</cp:coreProperties>
</file>